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DAE6F" w14:textId="7EF408FC" w:rsidR="00252A2C" w:rsidRPr="00DE18F2" w:rsidRDefault="00596370" w:rsidP="00502F5B">
      <w:pPr>
        <w:pStyle w:val="1"/>
        <w:spacing w:after="419"/>
      </w:pPr>
      <w:bookmarkStart w:id="0" w:name="_Toc186121314"/>
      <w:r w:rsidRPr="00DE18F2">
        <w:rPr>
          <w:rFonts w:hint="eastAsia"/>
        </w:rPr>
        <w:t>【見出し</w:t>
      </w:r>
      <w:r w:rsidR="00C10DB6">
        <w:rPr>
          <w:rFonts w:hint="eastAsia"/>
        </w:rPr>
        <w:t>１</w:t>
      </w:r>
      <w:r w:rsidRPr="00DE18F2">
        <w:rPr>
          <w:rFonts w:hint="eastAsia"/>
        </w:rPr>
        <w:t>】</w:t>
      </w:r>
      <w:r w:rsidR="00252A2C" w:rsidRPr="00DE18F2">
        <w:rPr>
          <w:rFonts w:hint="eastAsia"/>
        </w:rPr>
        <w:t>オフセット印刷、軽オフセット印刷、オンデマンド印刷</w:t>
      </w:r>
      <w:bookmarkEnd w:id="0"/>
    </w:p>
    <w:p w14:paraId="406B3E5E" w14:textId="19D74EB8" w:rsidR="00DC10D3" w:rsidRPr="00DE18F2" w:rsidRDefault="003F4F92" w:rsidP="00502F5B">
      <w:pPr>
        <w:ind w:firstLine="210"/>
      </w:pPr>
      <w:r w:rsidRPr="00DE18F2">
        <w:rPr>
          <w:rFonts w:hint="eastAsia"/>
        </w:rPr>
        <w:t>【標準</w:t>
      </w:r>
      <w:r w:rsidR="00953664">
        <w:rPr>
          <w:rFonts w:hint="eastAsia"/>
        </w:rPr>
        <w:t>、</w:t>
      </w:r>
      <w:r w:rsidRPr="00DE18F2">
        <w:rPr>
          <w:rFonts w:hint="eastAsia"/>
        </w:rPr>
        <w:t>本文</w:t>
      </w:r>
      <w:r w:rsidRPr="00B85BCF">
        <w:rPr>
          <w:rFonts w:hint="eastAsia"/>
        </w:rPr>
        <w:t>】</w:t>
      </w:r>
      <w:r w:rsidR="00455E58" w:rsidRPr="00B85BCF">
        <w:rPr>
          <w:rFonts w:hint="eastAsia"/>
        </w:rPr>
        <w:t>オフセット</w:t>
      </w:r>
      <w:r w:rsidR="00455E58" w:rsidRPr="00DE18F2">
        <w:rPr>
          <w:rFonts w:hint="eastAsia"/>
        </w:rPr>
        <w:t>印刷、軽オフセット印刷、</w:t>
      </w:r>
      <w:r w:rsidR="00455E58" w:rsidRPr="00202D56">
        <w:rPr>
          <w:rFonts w:hint="eastAsia"/>
        </w:rPr>
        <w:t>オンデ</w:t>
      </w:r>
      <w:r w:rsidR="00455E58" w:rsidRPr="00DE18F2">
        <w:rPr>
          <w:rFonts w:hint="eastAsia"/>
        </w:rPr>
        <w:t>マンド印刷は、それぞれ異なる技術と特徴を持つ印刷方法です。それぞれの特徴を比較しながら解説します。</w:t>
      </w:r>
      <w:bookmarkStart w:id="1" w:name="_Toc186121315"/>
    </w:p>
    <w:p w14:paraId="26D79725" w14:textId="0A632C65" w:rsidR="008B39F7" w:rsidRPr="00DE18F2" w:rsidRDefault="003F4F92" w:rsidP="00DE18F2">
      <w:pPr>
        <w:pStyle w:val="2"/>
        <w:spacing w:before="419"/>
      </w:pPr>
      <w:r w:rsidRPr="00DE18F2">
        <w:rPr>
          <w:rFonts w:hint="eastAsia"/>
        </w:rPr>
        <w:t>【見出し</w:t>
      </w:r>
      <w:r w:rsidR="00C10DB6">
        <w:rPr>
          <w:rFonts w:hint="eastAsia"/>
        </w:rPr>
        <w:t>２</w:t>
      </w:r>
      <w:r w:rsidRPr="00502F5B">
        <w:rPr>
          <w:rFonts w:hint="eastAsia"/>
        </w:rPr>
        <w:t>】</w:t>
      </w:r>
      <w:r w:rsidR="008B39F7" w:rsidRPr="00502F5B">
        <w:rPr>
          <w:rFonts w:hint="eastAsia"/>
        </w:rPr>
        <w:t>オフセ</w:t>
      </w:r>
      <w:r w:rsidR="008B39F7" w:rsidRPr="00DE18F2">
        <w:rPr>
          <w:rFonts w:hint="eastAsia"/>
        </w:rPr>
        <w:t>ット印刷</w:t>
      </w:r>
      <w:bookmarkEnd w:id="1"/>
    </w:p>
    <w:p w14:paraId="57C97B3A" w14:textId="10DE9A37" w:rsidR="008B39F7" w:rsidRPr="00DE18F2" w:rsidRDefault="00CD4D6C" w:rsidP="00CD4D6C">
      <w:pPr>
        <w:pStyle w:val="11"/>
        <w:ind w:left="210" w:firstLine="210"/>
      </w:pPr>
      <w:r w:rsidRPr="00DE18F2">
        <w:rPr>
          <w:rFonts w:hint="eastAsia"/>
        </w:rPr>
        <w:t>【本文</w:t>
      </w:r>
      <w:r w:rsidR="00C10DB6">
        <w:rPr>
          <w:rFonts w:hint="eastAsia"/>
        </w:rPr>
        <w:t>１</w:t>
      </w:r>
      <w:r w:rsidRPr="00DE18F2">
        <w:rPr>
          <w:rFonts w:hint="eastAsia"/>
        </w:rPr>
        <w:t>字下</w:t>
      </w:r>
      <w:r w:rsidRPr="00CD4D6C">
        <w:rPr>
          <w:rFonts w:hint="eastAsia"/>
        </w:rPr>
        <w:t>げ】</w:t>
      </w:r>
      <w:r w:rsidR="00455E58" w:rsidRPr="00CD4D6C">
        <w:rPr>
          <w:rFonts w:hint="eastAsia"/>
        </w:rPr>
        <w:t>オフセット印刷は、</w:t>
      </w:r>
      <w:r w:rsidR="00202D56">
        <w:ruby>
          <w:rubyPr>
            <w:rubyAlign w:val="distributeSpace"/>
            <w:hps w:val="10"/>
            <w:hpsRaise w:val="18"/>
            <w:hpsBaseText w:val="21"/>
            <w:lid w:val="ja-JP"/>
          </w:rubyPr>
          <w:rt>
            <w:r w:rsidR="00202D56" w:rsidRPr="00202D56">
              <w:rPr>
                <w:rFonts w:ascii="游明朝" w:eastAsia="游明朝" w:hAnsi="游明朝" w:hint="eastAsia"/>
                <w:sz w:val="10"/>
              </w:rPr>
              <w:t>しょうぎょういんさつ</w:t>
            </w:r>
          </w:rt>
          <w:rubyBase>
            <w:r w:rsidR="00202D56">
              <w:rPr>
                <w:rFonts w:hint="eastAsia"/>
              </w:rPr>
              <w:t>商業印刷</w:t>
            </w:r>
          </w:rubyBase>
        </w:ruby>
      </w:r>
      <w:r w:rsidR="00455E58" w:rsidRPr="00CD4D6C">
        <w:rPr>
          <w:rFonts w:hint="eastAsia"/>
        </w:rPr>
        <w:t>において最も広く利用されている方法です。この技術は、印刷プレートからゴムブランケットと呼ばれる中間体を経由して紙にインクを転写する仕組みを採用しています。ゴムブランケットを使用することで、紙や印刷面の凹凸に影響されにくく、非常に高い精度で印刷が可能です。主に大量印刷に適しており、一度に何千部、何万部もの印刷を行う際にコストパフォーマンスが高いという特徴があります。また、カラー印刷においては、シアン、マゼンタ、イエロー、ブラックの</w:t>
      </w:r>
      <w:r w:rsidR="009128C6">
        <w:rPr>
          <w:rFonts w:hint="eastAsia"/>
        </w:rPr>
        <w:t>４</w:t>
      </w:r>
      <w:r w:rsidR="00455E58" w:rsidRPr="00CD4D6C">
        <w:t>色（</w:t>
      </w:r>
      <w:r w:rsidR="009128C6">
        <w:rPr>
          <w:rFonts w:hint="eastAsia"/>
        </w:rPr>
        <w:t>ＣＭＹＫ</w:t>
      </w:r>
      <w:r w:rsidR="00455E58" w:rsidRPr="00CD4D6C">
        <w:t>）を組み合わせる</w:t>
      </w:r>
      <w:r w:rsidR="00455E58" w:rsidRPr="00CD4D6C">
        <w:t>プロセス印刷が用いられ、鮮明で色再現性の高い仕上がりが得られます。印刷前には、印刷データを元にアルミ製の印刷プレートを作成する必要があるため、初期コストが比較的高い点が</w:t>
      </w:r>
      <w:r w:rsidR="00455E58" w:rsidRPr="00DE18F2">
        <w:t>デメリットです。ただし、大量生産時には</w:t>
      </w:r>
      <w:r w:rsidR="009128C6">
        <w:rPr>
          <w:rFonts w:hint="eastAsia"/>
        </w:rPr>
        <w:t>１</w:t>
      </w:r>
      <w:r w:rsidR="00455E58" w:rsidRPr="00DE18F2">
        <w:t>部あたりの単価が</w:t>
      </w:r>
      <w:r w:rsidR="00202D56">
        <w:ruby>
          <w:rubyPr>
            <w:rubyAlign w:val="distributeSpace"/>
            <w:hps w:val="10"/>
            <w:hpsRaise w:val="18"/>
            <w:hpsBaseText w:val="21"/>
            <w:lid w:val="ja-JP"/>
          </w:rubyPr>
          <w:rt>
            <w:r w:rsidR="00202D56" w:rsidRPr="00202D56">
              <w:rPr>
                <w:rFonts w:ascii="游明朝" w:eastAsia="游明朝" w:hAnsi="游明朝"/>
                <w:sz w:val="10"/>
              </w:rPr>
              <w:t>ひじょう</w:t>
            </w:r>
          </w:rt>
          <w:rubyBase>
            <w:r w:rsidR="00202D56">
              <w:t>非常</w:t>
            </w:r>
          </w:rubyBase>
        </w:ruby>
      </w:r>
      <w:r w:rsidR="00455E58" w:rsidRPr="00DE18F2">
        <w:t>に低くなるため、パンフレットや雑誌、ポスターなどの大量部数の印刷物に最適な方法と言えます。</w:t>
      </w:r>
    </w:p>
    <w:p w14:paraId="17CCE251" w14:textId="4961AC63" w:rsidR="008B39F7" w:rsidRPr="00DE18F2" w:rsidRDefault="003F4F92" w:rsidP="00DE18F2">
      <w:pPr>
        <w:pStyle w:val="2"/>
        <w:spacing w:before="419"/>
      </w:pPr>
      <w:bookmarkStart w:id="2" w:name="_Toc186121316"/>
      <w:r w:rsidRPr="00DE18F2">
        <w:rPr>
          <w:rFonts w:hint="eastAsia"/>
        </w:rPr>
        <w:t>【見出し</w:t>
      </w:r>
      <w:r w:rsidR="00C10DB6">
        <w:rPr>
          <w:rFonts w:hint="eastAsia"/>
        </w:rPr>
        <w:t>２</w:t>
      </w:r>
      <w:r w:rsidRPr="00DE18F2">
        <w:rPr>
          <w:rFonts w:hint="eastAsia"/>
        </w:rPr>
        <w:t>】</w:t>
      </w:r>
      <w:r w:rsidR="008B39F7" w:rsidRPr="00DE18F2">
        <w:t>軽オフセット印刷</w:t>
      </w:r>
      <w:bookmarkEnd w:id="2"/>
    </w:p>
    <w:p w14:paraId="36BEF6F2" w14:textId="1F3C1FDD" w:rsidR="00881C3D" w:rsidRPr="00DE18F2" w:rsidRDefault="00CD4D6C" w:rsidP="00CD4D6C">
      <w:pPr>
        <w:pStyle w:val="11"/>
        <w:ind w:left="210" w:firstLine="210"/>
      </w:pPr>
      <w:r w:rsidRPr="00DE18F2">
        <w:rPr>
          <w:rFonts w:hint="eastAsia"/>
        </w:rPr>
        <w:t>【本文</w:t>
      </w:r>
      <w:r w:rsidR="00C10DB6">
        <w:rPr>
          <w:rFonts w:hint="eastAsia"/>
        </w:rPr>
        <w:t>１</w:t>
      </w:r>
      <w:r w:rsidRPr="00DE18F2">
        <w:rPr>
          <w:rFonts w:hint="eastAsia"/>
        </w:rPr>
        <w:t>字下げ】</w:t>
      </w:r>
      <w:r w:rsidR="00455E58" w:rsidRPr="00DE18F2">
        <w:t>軽オフセット印刷は、オフセット印刷の一種で、主に少部数や</w:t>
      </w:r>
      <w:r w:rsidR="00D14852">
        <w:ruby>
          <w:rubyPr>
            <w:rubyAlign w:val="distributeSpace"/>
            <w:hps w:val="10"/>
            <w:hpsRaise w:val="18"/>
            <w:hpsBaseText w:val="21"/>
            <w:lid w:val="ja-JP"/>
          </w:rubyPr>
          <w:rt>
            <w:r w:rsidR="00D14852" w:rsidRPr="00D14852">
              <w:rPr>
                <w:rFonts w:ascii="游明朝" w:eastAsia="游明朝" w:hAnsi="游明朝"/>
                <w:sz w:val="10"/>
              </w:rPr>
              <w:t>ひかくてきかんい</w:t>
            </w:r>
          </w:rt>
          <w:rubyBase>
            <w:r w:rsidR="00D14852">
              <w:t>比較的簡易</w:t>
            </w:r>
          </w:rubyBase>
        </w:ruby>
      </w:r>
      <w:r w:rsidR="00455E58" w:rsidRPr="00DE18F2">
        <w:t>な印刷に使用さ</w:t>
      </w:r>
      <w:r w:rsidR="00455E58" w:rsidRPr="00DE18F2">
        <w:rPr>
          <w:rFonts w:hint="eastAsia"/>
        </w:rPr>
        <w:t>れます。軽オフセット印刷は、通常のオフセット印刷と比べて小型の機械で行われ</w:t>
      </w:r>
      <w:r w:rsidR="00455E58" w:rsidRPr="00502F5B">
        <w:rPr>
          <w:rFonts w:hint="eastAsia"/>
        </w:rPr>
        <w:t>るため、初期コストや機械運用コストが抑えられる点が特徴です。また、軽オフセット印刷機では、薄い紙や軽量な印刷物を扱うことが多く、チラシや簡易なパンフレット、短期間での使用を目的とした販促ツールに多く用いられます。この印刷方法は、大量生産向けのオフセット印</w:t>
      </w:r>
      <w:r w:rsidR="00455E58" w:rsidRPr="00DE18F2">
        <w:rPr>
          <w:rFonts w:hint="eastAsia"/>
        </w:rPr>
        <w:t>刷と少部数向けのオンデマンド印刷の中間的な位置づけにあり、</w:t>
      </w:r>
      <w:r w:rsidR="009128C6">
        <w:rPr>
          <w:rFonts w:hint="eastAsia"/>
        </w:rPr>
        <w:t>１００</w:t>
      </w:r>
      <w:r w:rsidR="00455E58" w:rsidRPr="00DE18F2">
        <w:t>部から数千部程度の中規模の印刷に適しています。通常のオフセット印刷と同様に高い印刷精度を実現しながらも、比較的短納期での</w:t>
      </w:r>
      <w:r w:rsidR="00455E58" w:rsidRPr="00DE18F2">
        <w:rPr>
          <w:rFonts w:hint="eastAsia"/>
        </w:rPr>
        <w:t>対応が</w:t>
      </w:r>
      <w:r w:rsidR="00455E58" w:rsidRPr="00DE18F2">
        <w:rPr>
          <w:rFonts w:hint="eastAsia"/>
        </w:rPr>
        <w:lastRenderedPageBreak/>
        <w:t>可能な点が評価されています。</w:t>
      </w:r>
    </w:p>
    <w:p w14:paraId="491E5E4D" w14:textId="596C1300" w:rsidR="00881C3D" w:rsidRPr="00DE18F2" w:rsidRDefault="003F4F92" w:rsidP="00DE18F2">
      <w:pPr>
        <w:pStyle w:val="2"/>
        <w:spacing w:before="419"/>
      </w:pPr>
      <w:bookmarkStart w:id="3" w:name="_Toc186121317"/>
      <w:r w:rsidRPr="00DE18F2">
        <w:rPr>
          <w:rFonts w:hint="eastAsia"/>
        </w:rPr>
        <w:t>【見出し</w:t>
      </w:r>
      <w:r w:rsidR="00C10DB6">
        <w:rPr>
          <w:rFonts w:hint="eastAsia"/>
        </w:rPr>
        <w:t>２</w:t>
      </w:r>
      <w:r w:rsidRPr="00DE18F2">
        <w:rPr>
          <w:rFonts w:hint="eastAsia"/>
        </w:rPr>
        <w:t>】</w:t>
      </w:r>
      <w:r w:rsidR="00881C3D" w:rsidRPr="00DE18F2">
        <w:rPr>
          <w:rFonts w:hint="eastAsia"/>
        </w:rPr>
        <w:t>オンデマンド印刷</w:t>
      </w:r>
      <w:bookmarkEnd w:id="3"/>
    </w:p>
    <w:p w14:paraId="41B8FF65" w14:textId="31BC6A65" w:rsidR="00881C3D" w:rsidRDefault="00CD4D6C" w:rsidP="00CD4D6C">
      <w:pPr>
        <w:pStyle w:val="11"/>
        <w:ind w:left="210" w:firstLine="210"/>
      </w:pPr>
      <w:r w:rsidRPr="00DE18F2">
        <w:rPr>
          <w:rFonts w:hint="eastAsia"/>
        </w:rPr>
        <w:t>【本文</w:t>
      </w:r>
      <w:r w:rsidR="00C10DB6">
        <w:rPr>
          <w:rFonts w:hint="eastAsia"/>
        </w:rPr>
        <w:t>１</w:t>
      </w:r>
      <w:r w:rsidRPr="00DE18F2">
        <w:rPr>
          <w:rFonts w:hint="eastAsia"/>
        </w:rPr>
        <w:t>字下げ】</w:t>
      </w:r>
      <w:r w:rsidR="00455E58" w:rsidRPr="00DE18F2">
        <w:rPr>
          <w:rFonts w:hint="eastAsia"/>
        </w:rPr>
        <w:t>オンデマンド印刷は、デジタル</w:t>
      </w:r>
      <w:r w:rsidR="00D14852">
        <w:ruby>
          <w:rubyPr>
            <w:rubyAlign w:val="distributeSpace"/>
            <w:hps w:val="10"/>
            <w:hpsRaise w:val="18"/>
            <w:hpsBaseText w:val="21"/>
            <w:lid w:val="ja-JP"/>
          </w:rubyPr>
          <w:rt>
            <w:r w:rsidR="00D14852" w:rsidRPr="00D14852">
              <w:rPr>
                <w:rFonts w:ascii="游明朝" w:eastAsia="游明朝" w:hAnsi="游明朝" w:hint="eastAsia"/>
                <w:sz w:val="10"/>
              </w:rPr>
              <w:t>いんさつぎじゅつ</w:t>
            </w:r>
          </w:rt>
          <w:rubyBase>
            <w:r w:rsidR="00D14852">
              <w:rPr>
                <w:rFonts w:hint="eastAsia"/>
              </w:rPr>
              <w:t>印刷技術</w:t>
            </w:r>
          </w:rubyBase>
        </w:ruby>
      </w:r>
      <w:r w:rsidR="00455E58" w:rsidRPr="00DE18F2">
        <w:rPr>
          <w:rFonts w:hint="eastAsia"/>
        </w:rPr>
        <w:t>を基盤とした印刷方法です。オンデマンド（</w:t>
      </w:r>
      <w:r w:rsidR="00455E58" w:rsidRPr="00DE18F2">
        <w:t>On-Demand）という名称が示すように、必要なときに必要な分だけ印刷することができる柔軟性が特徴です。従来のオフセット印刷のように印刷プレートを作成する必要がなく、デジタルデータを直接印刷機に送り込んで印刷するため、初期コストが非常に低いのが利点です。そのため、少部数の印刷に適しており、</w:t>
      </w:r>
      <w:r w:rsidR="009128C6">
        <w:rPr>
          <w:rFonts w:hint="eastAsia"/>
        </w:rPr>
        <w:t>１</w:t>
      </w:r>
      <w:r w:rsidR="00455E58" w:rsidRPr="00DE18F2">
        <w:t>部からでも対応可能です。また、データの差し替えが容易であるため、ページごとに異なる内容を印刷するバリアブル印</w:t>
      </w:r>
      <w:r w:rsidR="00455E58" w:rsidRPr="00DE18F2">
        <w:rPr>
          <w:rFonts w:hint="eastAsia"/>
        </w:rPr>
        <w:t>刷（可変印刷）にも対応しています。例えば、顧客一人一人に異なる名前や情報を印字したダイレクトメールや招待状の作成に活用されています。オンデマンド印刷では、レーザー印刷やインクジェット印刷の技術が使用されます。これにより、仕上がりが迅速で、校正作業も印刷本番と同じ条件で行えるため、納期の短縮が可能です。さらに、デジタル技術の進化に伴い、カラー印刷や細かいデザインも対応できるレベルに達しています。しかし、オフ</w:t>
      </w:r>
      <w:r w:rsidR="00455E58" w:rsidRPr="00DE18F2">
        <w:rPr>
          <w:rFonts w:hint="eastAsia"/>
        </w:rPr>
        <w:t>セット印刷と比較すると、</w:t>
      </w:r>
      <w:r w:rsidR="009128C6">
        <w:rPr>
          <w:rFonts w:hint="eastAsia"/>
        </w:rPr>
        <w:t>１</w:t>
      </w:r>
      <w:r w:rsidR="00455E58" w:rsidRPr="00DE18F2">
        <w:t>部あたりのコストが高くなる点が課題であり、大量印刷には適していません。品質面で</w:t>
      </w:r>
      <w:r w:rsidR="00455E58" w:rsidRPr="00DE18F2">
        <w:rPr>
          <w:rFonts w:hint="eastAsia"/>
        </w:rPr>
        <w:t>も、オフセット印刷に若干劣る場合があり、高度な色再現性を求める印刷物には適さない場合があります。これらの印刷方法は、用途や部数、予算、納期などに応じて使い分けられています。</w:t>
      </w:r>
    </w:p>
    <w:p w14:paraId="3393C1D9" w14:textId="77777777" w:rsidR="00934E38" w:rsidRDefault="00934E38" w:rsidP="00DE18F2">
      <w:pPr>
        <w:ind w:firstLine="210"/>
      </w:pPr>
    </w:p>
    <w:p w14:paraId="0731B82E" w14:textId="77777777" w:rsidR="00881C3D" w:rsidRPr="00DE18F2" w:rsidRDefault="00881C3D" w:rsidP="00A943E7">
      <w:pPr>
        <w:pStyle w:val="11"/>
        <w:numPr>
          <w:ilvl w:val="0"/>
          <w:numId w:val="3"/>
        </w:numPr>
        <w:ind w:leftChars="0" w:firstLineChars="0"/>
      </w:pPr>
      <w:r w:rsidRPr="00DE18F2">
        <w:rPr>
          <w:rFonts w:hint="eastAsia"/>
        </w:rPr>
        <w:t>オフセット印刷は大量印刷</w:t>
      </w:r>
    </w:p>
    <w:p w14:paraId="7C328B9D" w14:textId="77777777" w:rsidR="00881C3D" w:rsidRPr="00DE18F2" w:rsidRDefault="00881C3D" w:rsidP="00A943E7">
      <w:pPr>
        <w:pStyle w:val="11"/>
        <w:numPr>
          <w:ilvl w:val="0"/>
          <w:numId w:val="3"/>
        </w:numPr>
        <w:ind w:leftChars="0" w:firstLineChars="0"/>
      </w:pPr>
      <w:r w:rsidRPr="00DE18F2">
        <w:rPr>
          <w:rFonts w:hint="eastAsia"/>
        </w:rPr>
        <w:t>軽オフセット印刷は中規模の印刷</w:t>
      </w:r>
    </w:p>
    <w:p w14:paraId="1D6AC460" w14:textId="101C3EFA" w:rsidR="00881C3D" w:rsidRDefault="00881C3D" w:rsidP="00A943E7">
      <w:pPr>
        <w:pStyle w:val="11"/>
        <w:numPr>
          <w:ilvl w:val="0"/>
          <w:numId w:val="3"/>
        </w:numPr>
        <w:ind w:leftChars="0" w:firstLineChars="0"/>
      </w:pPr>
      <w:r w:rsidRPr="00DE18F2">
        <w:rPr>
          <w:rFonts w:hint="eastAsia"/>
        </w:rPr>
        <w:t>オンデマンド印刷は少部数や可変印刷</w:t>
      </w:r>
    </w:p>
    <w:p w14:paraId="2AAD79C8" w14:textId="77777777" w:rsidR="00A943E7" w:rsidRPr="00DE18F2" w:rsidRDefault="00A943E7" w:rsidP="00934E38">
      <w:pPr>
        <w:pStyle w:val="11"/>
        <w:ind w:left="210" w:firstLine="210"/>
      </w:pPr>
    </w:p>
    <w:p w14:paraId="083D075F" w14:textId="51DDEF28" w:rsidR="00883EEE" w:rsidRPr="00DE18F2" w:rsidRDefault="00A943E7" w:rsidP="00A943E7">
      <w:pPr>
        <w:pStyle w:val="11"/>
        <w:ind w:left="210" w:firstLine="210"/>
      </w:pPr>
      <w:r w:rsidRPr="00DE18F2">
        <w:rPr>
          <w:rFonts w:hint="eastAsia"/>
        </w:rPr>
        <w:t>【本文</w:t>
      </w:r>
      <w:r w:rsidR="00C10DB6">
        <w:rPr>
          <w:rFonts w:hint="eastAsia"/>
        </w:rPr>
        <w:t>１</w:t>
      </w:r>
      <w:r w:rsidRPr="00DE18F2">
        <w:rPr>
          <w:rFonts w:hint="eastAsia"/>
        </w:rPr>
        <w:t>字下げ】</w:t>
      </w:r>
      <w:r w:rsidR="00455E58" w:rsidRPr="00DE18F2">
        <w:rPr>
          <w:rFonts w:hint="eastAsia"/>
        </w:rPr>
        <w:t>オフセット印刷は大量印刷に、軽オフセット印刷は中規模の印刷に、オンデマンド印刷は少部数や可変印刷に適しています。それぞれの特徴を理解し、目的に応じた印刷方法を選択することで、効率的かつ効果的な印刷物の制作が可能となります。冊子印刷は、複数のページを一つにまとめ、綴じることで一冊の形に仕上げる印刷方式を指します。これは、情報を整理して伝えるための手段として、ビジネスや教育、出版、広告など、さまざまな分野で利用されています。</w:t>
      </w:r>
    </w:p>
    <w:p w14:paraId="322F11B9" w14:textId="77777777" w:rsidR="00883EEE" w:rsidRPr="00DE18F2" w:rsidRDefault="00883EEE" w:rsidP="00DE18F2">
      <w:pPr>
        <w:ind w:firstLine="210"/>
      </w:pPr>
    </w:p>
    <w:p w14:paraId="09C5DC03" w14:textId="24F945F3" w:rsidR="00883EEE" w:rsidRPr="00DE18F2" w:rsidRDefault="003F4F92" w:rsidP="00DE18F2">
      <w:pPr>
        <w:pStyle w:val="1"/>
        <w:spacing w:after="419"/>
      </w:pPr>
      <w:bookmarkStart w:id="4" w:name="_Toc186121318"/>
      <w:r w:rsidRPr="00DE18F2">
        <w:rPr>
          <w:rFonts w:hint="eastAsia"/>
        </w:rPr>
        <w:lastRenderedPageBreak/>
        <w:t>【見出し</w:t>
      </w:r>
      <w:r w:rsidR="00C10DB6">
        <w:rPr>
          <w:rFonts w:hint="eastAsia"/>
        </w:rPr>
        <w:t>１</w:t>
      </w:r>
      <w:r w:rsidRPr="00DE18F2">
        <w:rPr>
          <w:rFonts w:hint="eastAsia"/>
        </w:rPr>
        <w:t>】</w:t>
      </w:r>
      <w:r w:rsidR="00883EEE" w:rsidRPr="00DE18F2">
        <w:rPr>
          <w:rFonts w:hint="eastAsia"/>
        </w:rPr>
        <w:t>冊子印刷</w:t>
      </w:r>
      <w:bookmarkEnd w:id="4"/>
    </w:p>
    <w:p w14:paraId="1F0CE171" w14:textId="0F068174" w:rsidR="00883EEE" w:rsidRPr="00DE18F2" w:rsidRDefault="003F4F92" w:rsidP="00DE18F2">
      <w:pPr>
        <w:ind w:firstLine="210"/>
      </w:pPr>
      <w:r w:rsidRPr="00DE18F2">
        <w:rPr>
          <w:rFonts w:hint="eastAsia"/>
        </w:rPr>
        <w:t>【標準,本文】</w:t>
      </w:r>
      <w:r w:rsidR="00455E58" w:rsidRPr="00DE18F2">
        <w:rPr>
          <w:rFonts w:hint="eastAsia"/>
        </w:rPr>
        <w:t>冊子印刷は、その用途や目的に応じて異なる形式や技術を用いることで、多様なニーズに対応しています。冊子印刷の基本的な流れは、まずコンテンツやデザインをデジタルデータとして準備し、それを印刷機で用紙に印刷します。その後、印刷した紙を裁断し、ページ順に並べ、最終的に製本することで冊子が完成します。</w:t>
      </w:r>
    </w:p>
    <w:p w14:paraId="1CE592D2" w14:textId="7E754183" w:rsidR="00883EEE" w:rsidRPr="00DE18F2" w:rsidRDefault="003F4F92" w:rsidP="00DE18F2">
      <w:pPr>
        <w:pStyle w:val="2"/>
        <w:spacing w:before="419"/>
      </w:pPr>
      <w:bookmarkStart w:id="5" w:name="_Toc186121319"/>
      <w:r w:rsidRPr="00DE18F2">
        <w:rPr>
          <w:rFonts w:hint="eastAsia"/>
        </w:rPr>
        <w:t>【見出し</w:t>
      </w:r>
      <w:r w:rsidR="00C10DB6">
        <w:rPr>
          <w:rFonts w:hint="eastAsia"/>
        </w:rPr>
        <w:t>２</w:t>
      </w:r>
      <w:r w:rsidRPr="00DE18F2">
        <w:rPr>
          <w:rFonts w:hint="eastAsia"/>
        </w:rPr>
        <w:t>】</w:t>
      </w:r>
      <w:r w:rsidR="00883EEE" w:rsidRPr="00DE18F2">
        <w:rPr>
          <w:rFonts w:hint="eastAsia"/>
        </w:rPr>
        <w:t>製本方法</w:t>
      </w:r>
      <w:bookmarkEnd w:id="5"/>
    </w:p>
    <w:p w14:paraId="658C2F92" w14:textId="54D4474C" w:rsidR="00210DA9" w:rsidRPr="00DE18F2" w:rsidRDefault="003F4F92" w:rsidP="00EC1793">
      <w:pPr>
        <w:pStyle w:val="11"/>
        <w:ind w:left="210" w:firstLine="210"/>
      </w:pPr>
      <w:r w:rsidRPr="00DE18F2">
        <w:rPr>
          <w:rFonts w:hint="eastAsia"/>
        </w:rPr>
        <w:t>【本文</w:t>
      </w:r>
      <w:r w:rsidR="00C10DB6">
        <w:rPr>
          <w:rFonts w:hint="eastAsia"/>
        </w:rPr>
        <w:t>１</w:t>
      </w:r>
      <w:r w:rsidRPr="00DE18F2">
        <w:rPr>
          <w:rFonts w:hint="eastAsia"/>
        </w:rPr>
        <w:t>字下げ】</w:t>
      </w:r>
      <w:r w:rsidR="00455E58" w:rsidRPr="00DE18F2">
        <w:rPr>
          <w:rFonts w:hint="eastAsia"/>
        </w:rPr>
        <w:t>製本方法としては、ホチキスで留める中綴じ、接着剤を用いる無線綴じ、あるいはリング製本など、用途や見栄え、予算に応じて選択できます。以下では、冊子印刷の主な特徴や種類、活用方法について詳しく説明します。冊子印刷の大きな特徴は、情報を体系的に整理できる点です。冊子形式では複数のページを一貫性のある順序でまとめられるため、複雑な情報や豊富なビジュアルコンテンツを効果的に伝えることが可能です。この特性は、カタログやパンフレット、取扱説</w:t>
      </w:r>
      <w:r w:rsidR="00455E58" w:rsidRPr="00DE18F2">
        <w:rPr>
          <w:rFonts w:hint="eastAsia"/>
        </w:rPr>
        <w:t>明書、会議資料、教科書、雑誌など、多種多様な用途に応用されています。また、印刷と製本の技術が進化したことで、冊子印刷は小ロットの注文から大規模な量産まで対応可能となり、個人出版や地域限定の広告媒体としても利用されています。</w:t>
      </w:r>
    </w:p>
    <w:p w14:paraId="26CE8ECC" w14:textId="0396ADCA" w:rsidR="00210DA9" w:rsidRPr="00DE18F2" w:rsidRDefault="003F4F92" w:rsidP="00DE18F2">
      <w:pPr>
        <w:pStyle w:val="2"/>
        <w:spacing w:before="419"/>
      </w:pPr>
      <w:bookmarkStart w:id="6" w:name="_Toc186121320"/>
      <w:r w:rsidRPr="00DE18F2">
        <w:rPr>
          <w:rFonts w:hint="eastAsia"/>
        </w:rPr>
        <w:t>【見出し</w:t>
      </w:r>
      <w:r w:rsidR="00C10DB6">
        <w:rPr>
          <w:rFonts w:hint="eastAsia"/>
        </w:rPr>
        <w:t>２</w:t>
      </w:r>
      <w:r w:rsidRPr="00DE18F2">
        <w:rPr>
          <w:rFonts w:hint="eastAsia"/>
        </w:rPr>
        <w:t>】</w:t>
      </w:r>
      <w:r w:rsidR="00210DA9" w:rsidRPr="00DE18F2">
        <w:rPr>
          <w:rFonts w:hint="eastAsia"/>
        </w:rPr>
        <w:t>冊子印刷</w:t>
      </w:r>
      <w:bookmarkEnd w:id="6"/>
    </w:p>
    <w:p w14:paraId="0A7B36B6" w14:textId="5844B31F" w:rsidR="000776B0" w:rsidRPr="00DE18F2" w:rsidRDefault="003F4F92" w:rsidP="00EC1793">
      <w:pPr>
        <w:pStyle w:val="11"/>
        <w:ind w:left="210" w:firstLine="210"/>
      </w:pPr>
      <w:r w:rsidRPr="00DE18F2">
        <w:rPr>
          <w:rFonts w:hint="eastAsia"/>
        </w:rPr>
        <w:t>【本文</w:t>
      </w:r>
      <w:r w:rsidR="00C10DB6">
        <w:rPr>
          <w:rFonts w:hint="eastAsia"/>
        </w:rPr>
        <w:t>１</w:t>
      </w:r>
      <w:r w:rsidRPr="00DE18F2">
        <w:rPr>
          <w:rFonts w:hint="eastAsia"/>
        </w:rPr>
        <w:t>字下げ】</w:t>
      </w:r>
      <w:r w:rsidR="00455E58" w:rsidRPr="00DE18F2">
        <w:rPr>
          <w:rFonts w:hint="eastAsia"/>
        </w:rPr>
        <w:t>冊子印刷には、主にオフセット印刷とオンデマンド印刷の</w:t>
      </w:r>
      <w:r w:rsidR="009128C6">
        <w:rPr>
          <w:rFonts w:hint="eastAsia"/>
        </w:rPr>
        <w:t>２</w:t>
      </w:r>
      <w:r w:rsidR="00455E58" w:rsidRPr="00DE18F2">
        <w:t>つの技術が用いられます。</w:t>
      </w:r>
    </w:p>
    <w:p w14:paraId="65A47815" w14:textId="08D28748" w:rsidR="000776B0" w:rsidRPr="00DE18F2" w:rsidRDefault="003F4F92" w:rsidP="00DE18F2">
      <w:pPr>
        <w:pStyle w:val="2"/>
        <w:spacing w:before="419"/>
      </w:pPr>
      <w:bookmarkStart w:id="7" w:name="_Toc186121321"/>
      <w:r w:rsidRPr="00DE18F2">
        <w:rPr>
          <w:rFonts w:hint="eastAsia"/>
        </w:rPr>
        <w:t>【見出し</w:t>
      </w:r>
      <w:r w:rsidR="00C10DB6">
        <w:rPr>
          <w:rFonts w:hint="eastAsia"/>
        </w:rPr>
        <w:t>２</w:t>
      </w:r>
      <w:r w:rsidRPr="00DE18F2">
        <w:rPr>
          <w:rFonts w:hint="eastAsia"/>
        </w:rPr>
        <w:t>】</w:t>
      </w:r>
      <w:r w:rsidR="000776B0" w:rsidRPr="00DE18F2">
        <w:t>オフセット印刷</w:t>
      </w:r>
      <w:bookmarkEnd w:id="7"/>
    </w:p>
    <w:p w14:paraId="558A2F37" w14:textId="1DE68488" w:rsidR="000776B0" w:rsidRPr="00CD4D6C" w:rsidRDefault="003F4F92" w:rsidP="00CD4D6C">
      <w:pPr>
        <w:pStyle w:val="11"/>
        <w:ind w:left="210" w:firstLine="210"/>
      </w:pPr>
      <w:r w:rsidRPr="00CD4D6C">
        <w:rPr>
          <w:rFonts w:hint="eastAsia"/>
        </w:rPr>
        <w:t>【本文</w:t>
      </w:r>
      <w:r w:rsidR="00C10DB6">
        <w:rPr>
          <w:rFonts w:hint="eastAsia"/>
        </w:rPr>
        <w:t>１</w:t>
      </w:r>
      <w:r w:rsidRPr="00CD4D6C">
        <w:rPr>
          <w:rFonts w:hint="eastAsia"/>
        </w:rPr>
        <w:t>字下げ】</w:t>
      </w:r>
      <w:r w:rsidR="00455E58" w:rsidRPr="00CD4D6C">
        <w:t>オフセット印刷は、従来の大量生産向けの印刷技術で、印刷プレートを作成して紙にインクを転写する方法です。この技術は、色の再現性が高く、仕上がりが美しいという利点があります。一方で、印刷プレートの作成や準備に時間とコストがかかるため、少部数の印刷には向いていません。</w:t>
      </w:r>
    </w:p>
    <w:p w14:paraId="5534AC25" w14:textId="0180740E" w:rsidR="000776B0" w:rsidRPr="00DE18F2" w:rsidRDefault="003F4F92" w:rsidP="00DE18F2">
      <w:pPr>
        <w:pStyle w:val="2"/>
        <w:spacing w:before="419"/>
      </w:pPr>
      <w:bookmarkStart w:id="8" w:name="_Toc186121322"/>
      <w:r w:rsidRPr="00DE18F2">
        <w:rPr>
          <w:rFonts w:hint="eastAsia"/>
        </w:rPr>
        <w:t>【見出し</w:t>
      </w:r>
      <w:r w:rsidR="00C10DB6">
        <w:rPr>
          <w:rFonts w:hint="eastAsia"/>
        </w:rPr>
        <w:t>２</w:t>
      </w:r>
      <w:r w:rsidRPr="00DE18F2">
        <w:rPr>
          <w:rFonts w:hint="eastAsia"/>
        </w:rPr>
        <w:t>】</w:t>
      </w:r>
      <w:r w:rsidR="000776B0" w:rsidRPr="00DE18F2">
        <w:t>オンデマンド印刷</w:t>
      </w:r>
      <w:bookmarkEnd w:id="8"/>
    </w:p>
    <w:p w14:paraId="2DD7F892" w14:textId="73B2EFC8" w:rsidR="00B62D96" w:rsidRPr="00DE18F2" w:rsidRDefault="003F4F92" w:rsidP="00CD4D6C">
      <w:pPr>
        <w:pStyle w:val="11"/>
        <w:ind w:left="210" w:firstLine="210"/>
      </w:pPr>
      <w:r w:rsidRPr="00DE18F2">
        <w:rPr>
          <w:rFonts w:hint="eastAsia"/>
        </w:rPr>
        <w:t>【本文</w:t>
      </w:r>
      <w:r w:rsidR="00C10DB6">
        <w:rPr>
          <w:rFonts w:hint="eastAsia"/>
        </w:rPr>
        <w:t>１</w:t>
      </w:r>
      <w:r w:rsidRPr="00DE18F2">
        <w:rPr>
          <w:rFonts w:hint="eastAsia"/>
        </w:rPr>
        <w:t>字下げ】</w:t>
      </w:r>
      <w:r w:rsidR="00455E58" w:rsidRPr="00DE18F2">
        <w:t>これに対してオンデマンド印刷は、デジタルデータを直接印刷する技術で、小部数の印刷や短納期の注文</w:t>
      </w:r>
      <w:r w:rsidR="00455E58" w:rsidRPr="00DE18F2">
        <w:lastRenderedPageBreak/>
        <w:t>に適しています。初期コストが低く、データを簡単に差し替えられるため、ページ</w:t>
      </w:r>
      <w:r w:rsidR="00455E58" w:rsidRPr="00DE18F2">
        <w:rPr>
          <w:rFonts w:hint="eastAsia"/>
        </w:rPr>
        <w:t>ごとに異なる情報を印刷するバリアブル印刷も可能です。ただし、オンデマンド印刷はオフセット印刷に比べて色の再現性や仕上がりが劣る場合があり、大量印刷には不向きとされています。冊子印刷では、紙質や仕上がりにも多くの選択肢があります。表紙には厚手の紙を使用し、中面には軽量な紙を選ぶことで、全体のバランスをとることが一般的です。また、コーティング加工を施すことで耐久性を高めたり、高級感を演出したりすることもできます。</w:t>
      </w:r>
    </w:p>
    <w:p w14:paraId="158AE500" w14:textId="327D2826" w:rsidR="00B62D96" w:rsidRPr="00DE18F2" w:rsidRDefault="003F4F92" w:rsidP="00DE18F2">
      <w:pPr>
        <w:pStyle w:val="2"/>
        <w:spacing w:before="419"/>
      </w:pPr>
      <w:bookmarkStart w:id="9" w:name="_Toc186121323"/>
      <w:r w:rsidRPr="00DE18F2">
        <w:rPr>
          <w:rFonts w:hint="eastAsia"/>
        </w:rPr>
        <w:t>【見出し</w:t>
      </w:r>
      <w:r w:rsidR="00C10DB6">
        <w:rPr>
          <w:rFonts w:hint="eastAsia"/>
        </w:rPr>
        <w:t>２</w:t>
      </w:r>
      <w:r w:rsidRPr="00DE18F2">
        <w:rPr>
          <w:rFonts w:hint="eastAsia"/>
        </w:rPr>
        <w:t>】</w:t>
      </w:r>
      <w:r w:rsidR="00B62D96" w:rsidRPr="00DE18F2">
        <w:rPr>
          <w:rFonts w:hint="eastAsia"/>
        </w:rPr>
        <w:t>特殊加工</w:t>
      </w:r>
      <w:bookmarkEnd w:id="9"/>
    </w:p>
    <w:p w14:paraId="53369CC3" w14:textId="1CADE180" w:rsidR="005A6D9A" w:rsidRPr="00DE18F2" w:rsidRDefault="003F4F92" w:rsidP="00CD4D6C">
      <w:pPr>
        <w:pStyle w:val="11"/>
        <w:ind w:left="210" w:firstLine="210"/>
      </w:pPr>
      <w:r w:rsidRPr="00DE18F2">
        <w:rPr>
          <w:rFonts w:hint="eastAsia"/>
        </w:rPr>
        <w:t>【本文</w:t>
      </w:r>
      <w:r w:rsidR="00C10DB6">
        <w:rPr>
          <w:rFonts w:hint="eastAsia"/>
        </w:rPr>
        <w:t>１</w:t>
      </w:r>
      <w:r w:rsidRPr="00DE18F2">
        <w:rPr>
          <w:rFonts w:hint="eastAsia"/>
        </w:rPr>
        <w:t>字下げ】</w:t>
      </w:r>
      <w:r w:rsidR="00455E58" w:rsidRPr="00DE18F2">
        <w:rPr>
          <w:rFonts w:hint="eastAsia"/>
        </w:rPr>
        <w:t>さらに、特殊加工として、箔押しやエンボス加工を利用すれば、視覚的にインパクトのあるデザインを実現することが可能です。これらの仕様は、目的やターゲット層に応じて選択され、冊子の訴求力を高めます。印刷物としての冊子には、デジタル媒体にはない利点もあります。物理的な冊子は、実際に手に取ってページをめくることで情報を取得できるため、直感的で記憶に残りやすい特性があります。また、イベントや展示会、店舗で配布される冊子は、手元に残ることで</w:t>
      </w:r>
      <w:r w:rsidR="00455E58" w:rsidRPr="00DE18F2">
        <w:rPr>
          <w:rFonts w:hint="eastAsia"/>
        </w:rPr>
        <w:t>後々の参照が可能となり、ブランドや商品に対する記憶を強化します。これに対して、デジタル媒体はリンクや動画、インタラクティブな機能を組み込むことができますが、閲覧にはデバイスが必要であり、手軽さや物理的な存在感では冊子に劣ることがあります。近年では、環境への配慮も冊子印刷において重要な要素となっています。リサイクル紙の使用や</w:t>
      </w:r>
      <w:r w:rsidR="009128C6">
        <w:rPr>
          <w:rFonts w:hint="eastAsia"/>
        </w:rPr>
        <w:t>ＦＳＣ</w:t>
      </w:r>
      <w:r w:rsidR="00455E58" w:rsidRPr="00DE18F2">
        <w:t>認証紙の採用、植物由来インクの利用など、エコロジーを意識した取り組みが進められています。また、印刷時の廃棄物削減やエネルギー効率の向上も求められており、印刷業界全体で持続可能な製造プロセスへのシフトが進んでいます。</w:t>
      </w:r>
    </w:p>
    <w:p w14:paraId="15C4107A" w14:textId="77777777" w:rsidR="007F695E" w:rsidRPr="00DE18F2" w:rsidRDefault="007F695E" w:rsidP="00DE18F2">
      <w:pPr>
        <w:ind w:firstLine="210"/>
      </w:pPr>
    </w:p>
    <w:p w14:paraId="4732BC53" w14:textId="131FC053" w:rsidR="005A6D9A" w:rsidRPr="00DE18F2" w:rsidRDefault="003F4F92" w:rsidP="00DE18F2">
      <w:pPr>
        <w:pStyle w:val="1"/>
        <w:spacing w:after="419"/>
      </w:pPr>
      <w:bookmarkStart w:id="10" w:name="_Toc186121324"/>
      <w:r w:rsidRPr="00DE18F2">
        <w:rPr>
          <w:rFonts w:hint="eastAsia"/>
        </w:rPr>
        <w:t>【見出し</w:t>
      </w:r>
      <w:r w:rsidR="00C10DB6">
        <w:rPr>
          <w:rFonts w:hint="eastAsia"/>
        </w:rPr>
        <w:t>１</w:t>
      </w:r>
      <w:r w:rsidRPr="00DE18F2">
        <w:rPr>
          <w:rFonts w:hint="eastAsia"/>
        </w:rPr>
        <w:t>】</w:t>
      </w:r>
      <w:r w:rsidR="005A6D9A" w:rsidRPr="00DE18F2">
        <w:t>冊子印刷の未来</w:t>
      </w:r>
      <w:bookmarkEnd w:id="10"/>
    </w:p>
    <w:p w14:paraId="30876360" w14:textId="659D7114" w:rsidR="00C86818" w:rsidRPr="00DE18F2" w:rsidRDefault="003F4F92" w:rsidP="00B16A86">
      <w:pPr>
        <w:ind w:firstLine="210"/>
      </w:pPr>
      <w:r w:rsidRPr="00DE18F2">
        <w:rPr>
          <w:rFonts w:hint="eastAsia"/>
        </w:rPr>
        <w:t>【標準,本文】</w:t>
      </w:r>
      <w:r w:rsidR="00455E58" w:rsidRPr="00DE18F2">
        <w:t>冊子印刷の未来は、デジタル技術の進化とともにさらなる発展が期待されています。オンデマンド印刷技術の高度化により、より高品質な少部数印刷が可能になり、個</w:t>
      </w:r>
      <w:r w:rsidR="00455E58" w:rsidRPr="00DE18F2">
        <w:rPr>
          <w:rFonts w:hint="eastAsia"/>
        </w:rPr>
        <w:t>人出版や地域密着型の印刷物が増加する傾向にあります。また、電子書籍やオンラインパンフレットが普及している一方で、物理的な冊子は</w:t>
      </w:r>
      <w:r w:rsidR="00455E58" w:rsidRPr="00DE18F2">
        <w:rPr>
          <w:rFonts w:hint="eastAsia"/>
        </w:rPr>
        <w:lastRenderedPageBreak/>
        <w:t>その独自性と存在感で引き続き重要な役割を果たしています。特にブランドの高級感を伝える手段として、特殊な紙質や加工を施した冊子の需要が増えており、印刷業界はこれに応えるべく新しい技術やデザインの開発に取り組んでいます。このように、冊子印刷はその用途や仕様によって無限の可能性を持つメディアであり、時代の変化やニーズに応じて進化し続けています。選択肢の多さと柔軟性が魅力であり、印刷物とデジタル媒体の共存が進む中でも、冊子の役割は変わらず重要です。目的やターゲットに応じた最適な仕様を選び、効果的に活用することで、その価値を最大限に引き出すことができます。</w:t>
      </w:r>
    </w:p>
    <w:sectPr w:rsidR="00C86818" w:rsidRPr="00DE18F2" w:rsidSect="003A7E0C">
      <w:headerReference w:type="even" r:id="rId8"/>
      <w:headerReference w:type="default" r:id="rId9"/>
      <w:footerReference w:type="even" r:id="rId10"/>
      <w:footerReference w:type="default" r:id="rId11"/>
      <w:headerReference w:type="first" r:id="rId12"/>
      <w:footerReference w:type="first" r:id="rId13"/>
      <w:pgSz w:w="10320" w:h="14580"/>
      <w:pgMar w:top="964" w:right="1134" w:bottom="964" w:left="1134" w:header="0" w:footer="454" w:gutter="0"/>
      <w:cols w:num="2" w:space="420"/>
      <w:textDirection w:val="tbRl"/>
      <w:docGrid w:type="lines" w:linePitch="419"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960CD" w14:textId="77777777" w:rsidR="007B4994" w:rsidRDefault="007B4994" w:rsidP="009D6BCE">
      <w:pPr>
        <w:ind w:firstLine="210"/>
      </w:pPr>
      <w:r>
        <w:separator/>
      </w:r>
    </w:p>
  </w:endnote>
  <w:endnote w:type="continuationSeparator" w:id="0">
    <w:p w14:paraId="6C92EA0C" w14:textId="77777777" w:rsidR="007B4994" w:rsidRDefault="007B4994" w:rsidP="009D6BCE">
      <w:pPr>
        <w:ind w:firstLine="210"/>
      </w:pPr>
      <w:r>
        <w:continuationSeparator/>
      </w:r>
    </w:p>
  </w:endnote>
  <w:endnote w:type="continuationNotice" w:id="1">
    <w:p w14:paraId="695A1082" w14:textId="77777777" w:rsidR="007B4994" w:rsidRDefault="007B4994">
      <w:pPr>
        <w:spacing w:line="240" w:lineRule="auto"/>
        <w:ind w:firstLine="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本文のフォント - コンプレ">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小塚明朝 Pr6N L">
    <w:altName w:val="ＭＳ 明朝"/>
    <w:panose1 w:val="00000000000000000000"/>
    <w:charset w:val="80"/>
    <w:family w:val="roman"/>
    <w:notTrueType/>
    <w:pitch w:val="variable"/>
    <w:sig w:usb0="000002D7" w:usb1="2AC73C11"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a"/>
      </w:rPr>
      <w:id w:val="-199713329"/>
      <w:docPartObj>
        <w:docPartGallery w:val="Page Numbers (Bottom of Page)"/>
        <w:docPartUnique/>
      </w:docPartObj>
    </w:sdtPr>
    <w:sdtContent>
      <w:p w14:paraId="3C64F575" w14:textId="365F1DF2" w:rsidR="009D6BCE" w:rsidRDefault="009D6BCE" w:rsidP="00023B2D">
        <w:pPr>
          <w:pStyle w:val="a8"/>
          <w:framePr w:wrap="none" w:vAnchor="text" w:hAnchor="margin" w:xAlign="center" w:y="1"/>
          <w:ind w:firstLine="210"/>
          <w:rPr>
            <w:rStyle w:val="aa"/>
          </w:rPr>
        </w:pPr>
        <w:r>
          <w:rPr>
            <w:rStyle w:val="aa"/>
          </w:rPr>
          <w:fldChar w:fldCharType="begin"/>
        </w:r>
        <w:r>
          <w:rPr>
            <w:rStyle w:val="aa"/>
          </w:rPr>
          <w:instrText xml:space="preserve"> PAGE </w:instrText>
        </w:r>
        <w:r>
          <w:rPr>
            <w:rStyle w:val="aa"/>
          </w:rPr>
          <w:fldChar w:fldCharType="end"/>
        </w:r>
      </w:p>
    </w:sdtContent>
  </w:sdt>
  <w:p w14:paraId="502BD3B0" w14:textId="77777777" w:rsidR="009D6BCE" w:rsidRDefault="009D6BCE">
    <w:pPr>
      <w:pStyle w:val="a8"/>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a"/>
      </w:rPr>
      <w:id w:val="-916784696"/>
      <w:docPartObj>
        <w:docPartGallery w:val="Page Numbers (Bottom of Page)"/>
        <w:docPartUnique/>
      </w:docPartObj>
    </w:sdtPr>
    <w:sdtContent>
      <w:p w14:paraId="5726D346" w14:textId="1759B611" w:rsidR="00023B2D" w:rsidRDefault="00023B2D" w:rsidP="00C73B6E">
        <w:pPr>
          <w:pStyle w:val="a8"/>
          <w:framePr w:wrap="none" w:vAnchor="text" w:hAnchor="margin" w:xAlign="center" w:y="1"/>
          <w:ind w:firstLine="210"/>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sdtContent>
  </w:sdt>
  <w:p w14:paraId="1613B62F" w14:textId="3F3A453F" w:rsidR="009D6BCE" w:rsidRPr="00424109" w:rsidRDefault="009D6BCE" w:rsidP="00023B2D">
    <w:pPr>
      <w:pStyle w:val="a8"/>
      <w:ind w:firstLine="130"/>
      <w:rPr>
        <w:rFonts w:ascii="游ゴシック" w:eastAsia="游ゴシック" w:hAnsi="游ゴシック"/>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065E0" w14:textId="77777777" w:rsidR="00662DBD" w:rsidRDefault="00662DBD">
    <w:pPr>
      <w:pStyle w:val="a8"/>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CBC11" w14:textId="77777777" w:rsidR="007B4994" w:rsidRDefault="007B4994" w:rsidP="009D6BCE">
      <w:pPr>
        <w:ind w:firstLine="210"/>
      </w:pPr>
      <w:r>
        <w:separator/>
      </w:r>
    </w:p>
  </w:footnote>
  <w:footnote w:type="continuationSeparator" w:id="0">
    <w:p w14:paraId="0DF53A90" w14:textId="77777777" w:rsidR="007B4994" w:rsidRDefault="007B4994" w:rsidP="009D6BCE">
      <w:pPr>
        <w:ind w:firstLine="210"/>
      </w:pPr>
      <w:r>
        <w:continuationSeparator/>
      </w:r>
    </w:p>
  </w:footnote>
  <w:footnote w:type="continuationNotice" w:id="1">
    <w:p w14:paraId="54C1C956" w14:textId="77777777" w:rsidR="007B4994" w:rsidRDefault="007B4994">
      <w:pPr>
        <w:spacing w:line="240" w:lineRule="auto"/>
        <w:ind w:firstLine="21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BFA8B" w14:textId="77777777" w:rsidR="00662DBD" w:rsidRDefault="00662DBD">
    <w:pPr>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147A6" w14:textId="77777777" w:rsidR="00662DBD" w:rsidRPr="00EE25CB" w:rsidRDefault="00662DBD">
    <w:pPr>
      <w:ind w:firstLine="210"/>
      <w:rPr>
        <w:vanis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D9440" w14:textId="77777777" w:rsidR="00662DBD" w:rsidRDefault="00662DBD">
    <w:pPr>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76FDC"/>
    <w:multiLevelType w:val="hybridMultilevel"/>
    <w:tmpl w:val="3A9285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23546FE"/>
    <w:multiLevelType w:val="hybridMultilevel"/>
    <w:tmpl w:val="94CCEE1A"/>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7F2E66F4"/>
    <w:multiLevelType w:val="hybridMultilevel"/>
    <w:tmpl w:val="E50E0E8E"/>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603726182">
    <w:abstractNumId w:val="2"/>
  </w:num>
  <w:num w:numId="2" w16cid:durableId="1186093421">
    <w:abstractNumId w:val="0"/>
  </w:num>
  <w:num w:numId="3" w16cid:durableId="1612978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13"/>
  <w:drawingGridVerticalSpacing w:val="41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58"/>
    <w:rsid w:val="0001495B"/>
    <w:rsid w:val="00014F8A"/>
    <w:rsid w:val="00023B2D"/>
    <w:rsid w:val="000272BD"/>
    <w:rsid w:val="0003790B"/>
    <w:rsid w:val="000776B0"/>
    <w:rsid w:val="000903A6"/>
    <w:rsid w:val="000A2FFA"/>
    <w:rsid w:val="000A67F0"/>
    <w:rsid w:val="000B7D34"/>
    <w:rsid w:val="000C4379"/>
    <w:rsid w:val="000F5A1F"/>
    <w:rsid w:val="00110164"/>
    <w:rsid w:val="00114FCC"/>
    <w:rsid w:val="00130B9F"/>
    <w:rsid w:val="00134EA4"/>
    <w:rsid w:val="0015292B"/>
    <w:rsid w:val="00187DAC"/>
    <w:rsid w:val="001950BB"/>
    <w:rsid w:val="001A1DAD"/>
    <w:rsid w:val="001A7C42"/>
    <w:rsid w:val="001B1870"/>
    <w:rsid w:val="001E5A7D"/>
    <w:rsid w:val="001F270B"/>
    <w:rsid w:val="001F4899"/>
    <w:rsid w:val="001F5D1D"/>
    <w:rsid w:val="00202D56"/>
    <w:rsid w:val="002054A8"/>
    <w:rsid w:val="00206203"/>
    <w:rsid w:val="00210DA9"/>
    <w:rsid w:val="00212F31"/>
    <w:rsid w:val="0021360A"/>
    <w:rsid w:val="00220C4A"/>
    <w:rsid w:val="00221AC6"/>
    <w:rsid w:val="00252A2C"/>
    <w:rsid w:val="0026609A"/>
    <w:rsid w:val="002B681D"/>
    <w:rsid w:val="00306DF4"/>
    <w:rsid w:val="003518F3"/>
    <w:rsid w:val="0035533D"/>
    <w:rsid w:val="003837C4"/>
    <w:rsid w:val="003962C0"/>
    <w:rsid w:val="003A5DEE"/>
    <w:rsid w:val="003A7E0C"/>
    <w:rsid w:val="003B19C9"/>
    <w:rsid w:val="003D1C47"/>
    <w:rsid w:val="003D6DDD"/>
    <w:rsid w:val="003E3739"/>
    <w:rsid w:val="003E6D99"/>
    <w:rsid w:val="003F4F92"/>
    <w:rsid w:val="00424109"/>
    <w:rsid w:val="00431597"/>
    <w:rsid w:val="00455E58"/>
    <w:rsid w:val="00466EEE"/>
    <w:rsid w:val="00480DB8"/>
    <w:rsid w:val="00492C0A"/>
    <w:rsid w:val="00502F5B"/>
    <w:rsid w:val="005049C8"/>
    <w:rsid w:val="0050678C"/>
    <w:rsid w:val="005545C0"/>
    <w:rsid w:val="00573F0C"/>
    <w:rsid w:val="00583121"/>
    <w:rsid w:val="005869A8"/>
    <w:rsid w:val="00596370"/>
    <w:rsid w:val="005A0905"/>
    <w:rsid w:val="005A6D9A"/>
    <w:rsid w:val="006365C6"/>
    <w:rsid w:val="006616C6"/>
    <w:rsid w:val="00662DBD"/>
    <w:rsid w:val="006720FF"/>
    <w:rsid w:val="006735D7"/>
    <w:rsid w:val="0068330A"/>
    <w:rsid w:val="006D6DDF"/>
    <w:rsid w:val="006F64F3"/>
    <w:rsid w:val="00767E37"/>
    <w:rsid w:val="00772E72"/>
    <w:rsid w:val="007B4994"/>
    <w:rsid w:val="007D5988"/>
    <w:rsid w:val="007F695E"/>
    <w:rsid w:val="00813399"/>
    <w:rsid w:val="00814C9A"/>
    <w:rsid w:val="008227A5"/>
    <w:rsid w:val="00865A82"/>
    <w:rsid w:val="00881C3D"/>
    <w:rsid w:val="00883EEE"/>
    <w:rsid w:val="008B39F7"/>
    <w:rsid w:val="009034EE"/>
    <w:rsid w:val="0090659E"/>
    <w:rsid w:val="00907433"/>
    <w:rsid w:val="009128C6"/>
    <w:rsid w:val="00932423"/>
    <w:rsid w:val="00934E38"/>
    <w:rsid w:val="00953664"/>
    <w:rsid w:val="00960A64"/>
    <w:rsid w:val="009705D6"/>
    <w:rsid w:val="00982D9D"/>
    <w:rsid w:val="009A5EE2"/>
    <w:rsid w:val="009B6677"/>
    <w:rsid w:val="009B7A57"/>
    <w:rsid w:val="009D6BCE"/>
    <w:rsid w:val="009F5987"/>
    <w:rsid w:val="00A045CF"/>
    <w:rsid w:val="00A107C4"/>
    <w:rsid w:val="00A321B0"/>
    <w:rsid w:val="00A943E7"/>
    <w:rsid w:val="00AC48E5"/>
    <w:rsid w:val="00AF191F"/>
    <w:rsid w:val="00AF5C37"/>
    <w:rsid w:val="00AF5CE5"/>
    <w:rsid w:val="00AF6334"/>
    <w:rsid w:val="00B16A86"/>
    <w:rsid w:val="00B55029"/>
    <w:rsid w:val="00B62D96"/>
    <w:rsid w:val="00B734DD"/>
    <w:rsid w:val="00B85BCF"/>
    <w:rsid w:val="00B92D22"/>
    <w:rsid w:val="00BB08D5"/>
    <w:rsid w:val="00C10DB6"/>
    <w:rsid w:val="00C23416"/>
    <w:rsid w:val="00C26935"/>
    <w:rsid w:val="00C4372C"/>
    <w:rsid w:val="00C74E8E"/>
    <w:rsid w:val="00C86818"/>
    <w:rsid w:val="00C86BAA"/>
    <w:rsid w:val="00C93071"/>
    <w:rsid w:val="00CA35D7"/>
    <w:rsid w:val="00CD4D6C"/>
    <w:rsid w:val="00CD75ED"/>
    <w:rsid w:val="00D03C91"/>
    <w:rsid w:val="00D14852"/>
    <w:rsid w:val="00D246A3"/>
    <w:rsid w:val="00D439D9"/>
    <w:rsid w:val="00D57BBE"/>
    <w:rsid w:val="00D9252D"/>
    <w:rsid w:val="00DC10D3"/>
    <w:rsid w:val="00DD1519"/>
    <w:rsid w:val="00DD3B35"/>
    <w:rsid w:val="00DE18F2"/>
    <w:rsid w:val="00E80712"/>
    <w:rsid w:val="00EC1793"/>
    <w:rsid w:val="00ED7247"/>
    <w:rsid w:val="00EE25CB"/>
    <w:rsid w:val="00F019E0"/>
    <w:rsid w:val="00F10CF0"/>
    <w:rsid w:val="00F4482E"/>
    <w:rsid w:val="00F674D5"/>
    <w:rsid w:val="00F7002F"/>
    <w:rsid w:val="00F71BB9"/>
    <w:rsid w:val="00F75CF4"/>
    <w:rsid w:val="00F85457"/>
    <w:rsid w:val="00F9390D"/>
    <w:rsid w:val="00F947E1"/>
    <w:rsid w:val="00FB15ED"/>
    <w:rsid w:val="00FE72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7152B"/>
  <w15:chartTrackingRefBased/>
  <w15:docId w15:val="{DCE90DA5-8B9D-4295-87DB-FC2CFD92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本文_標準,標準10.5"/>
    <w:qFormat/>
    <w:rsid w:val="00466EEE"/>
    <w:pPr>
      <w:widowControl w:val="0"/>
      <w:spacing w:line="419" w:lineRule="exact"/>
      <w:ind w:firstLineChars="100" w:firstLine="100"/>
      <w:jc w:val="both"/>
    </w:pPr>
    <w:rPr>
      <w:rFonts w:cs="Times New Roman (本文のフォント - コンプレ"/>
    </w:rPr>
  </w:style>
  <w:style w:type="paragraph" w:styleId="1">
    <w:name w:val="heading 1"/>
    <w:basedOn w:val="a"/>
    <w:next w:val="a"/>
    <w:link w:val="10"/>
    <w:uiPriority w:val="9"/>
    <w:qFormat/>
    <w:rsid w:val="00B85BCF"/>
    <w:pPr>
      <w:keepNext/>
      <w:keepLines/>
      <w:widowControl/>
      <w:spacing w:afterLines="100" w:after="100" w:line="480" w:lineRule="auto"/>
      <w:ind w:firstLineChars="0" w:firstLine="0"/>
      <w:jc w:val="left"/>
      <w:outlineLvl w:val="0"/>
    </w:pPr>
    <w:rPr>
      <w:rFonts w:asciiTheme="majorHAnsi" w:eastAsia="游ゴシック" w:hAnsiTheme="majorHAnsi" w:cstheme="majorBidi"/>
      <w:b/>
      <w:color w:val="000000" w:themeColor="text1"/>
      <w:sz w:val="30"/>
      <w:szCs w:val="32"/>
    </w:rPr>
  </w:style>
  <w:style w:type="paragraph" w:styleId="2">
    <w:name w:val="heading 2"/>
    <w:basedOn w:val="a"/>
    <w:next w:val="a"/>
    <w:link w:val="20"/>
    <w:uiPriority w:val="9"/>
    <w:unhideWhenUsed/>
    <w:qFormat/>
    <w:rsid w:val="00B85BCF"/>
    <w:pPr>
      <w:keepNext/>
      <w:keepLines/>
      <w:spacing w:beforeLines="100" w:before="100"/>
      <w:ind w:firstLineChars="0" w:firstLine="0"/>
      <w:outlineLvl w:val="1"/>
    </w:pPr>
    <w:rPr>
      <w:rFonts w:asciiTheme="majorHAnsi" w:eastAsia="游ゴシック" w:hAnsiTheme="majorHAnsi" w:cstheme="majorBidi"/>
      <w:b/>
      <w:color w:val="000000" w:themeColor="text1"/>
      <w:sz w:val="24"/>
      <w:szCs w:val="28"/>
    </w:rPr>
  </w:style>
  <w:style w:type="paragraph" w:styleId="3">
    <w:name w:val="heading 3"/>
    <w:basedOn w:val="a"/>
    <w:next w:val="a"/>
    <w:link w:val="30"/>
    <w:uiPriority w:val="9"/>
    <w:unhideWhenUsed/>
    <w:qFormat/>
    <w:rsid w:val="00455E5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55E5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55E5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55E5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55E5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55E5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55E5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85BCF"/>
    <w:rPr>
      <w:rFonts w:asciiTheme="majorHAnsi" w:eastAsia="游ゴシック" w:hAnsiTheme="majorHAnsi" w:cstheme="majorBidi"/>
      <w:b/>
      <w:color w:val="000000" w:themeColor="text1"/>
      <w:sz w:val="30"/>
      <w:szCs w:val="32"/>
    </w:rPr>
  </w:style>
  <w:style w:type="character" w:customStyle="1" w:styleId="20">
    <w:name w:val="見出し 2 (文字)"/>
    <w:basedOn w:val="a0"/>
    <w:link w:val="2"/>
    <w:uiPriority w:val="9"/>
    <w:rsid w:val="00B85BCF"/>
    <w:rPr>
      <w:rFonts w:asciiTheme="majorHAnsi" w:eastAsia="游ゴシック" w:hAnsiTheme="majorHAnsi" w:cstheme="majorBidi"/>
      <w:b/>
      <w:color w:val="000000" w:themeColor="text1"/>
      <w:sz w:val="24"/>
      <w:szCs w:val="28"/>
    </w:rPr>
  </w:style>
  <w:style w:type="character" w:customStyle="1" w:styleId="30">
    <w:name w:val="見出し 3 (文字)"/>
    <w:basedOn w:val="a0"/>
    <w:link w:val="3"/>
    <w:uiPriority w:val="9"/>
    <w:rsid w:val="00455E58"/>
    <w:rPr>
      <w:rFonts w:asciiTheme="majorHAnsi" w:eastAsiaTheme="majorEastAsia" w:hAnsiTheme="majorHAnsi" w:cstheme="majorBidi"/>
      <w:color w:val="000000" w:themeColor="text1"/>
      <w:sz w:val="24"/>
      <w:szCs w:val="24"/>
      <w:bdr w:val="none" w:sz="0" w:space="0" w:color="auto"/>
      <w:shd w:val="clear" w:color="auto" w:fill="auto"/>
    </w:rPr>
  </w:style>
  <w:style w:type="character" w:customStyle="1" w:styleId="40">
    <w:name w:val="見出し 4 (文字)"/>
    <w:basedOn w:val="a0"/>
    <w:link w:val="4"/>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50">
    <w:name w:val="見出し 5 (文字)"/>
    <w:basedOn w:val="a0"/>
    <w:link w:val="5"/>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60">
    <w:name w:val="見出し 6 (文字)"/>
    <w:basedOn w:val="a0"/>
    <w:link w:val="6"/>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70">
    <w:name w:val="見出し 7 (文字)"/>
    <w:basedOn w:val="a0"/>
    <w:link w:val="7"/>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80">
    <w:name w:val="見出し 8 (文字)"/>
    <w:basedOn w:val="a0"/>
    <w:link w:val="8"/>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90">
    <w:name w:val="見出し 9 (文字)"/>
    <w:basedOn w:val="a0"/>
    <w:link w:val="9"/>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paragraph" w:styleId="a3">
    <w:name w:val="Title"/>
    <w:basedOn w:val="a"/>
    <w:next w:val="a"/>
    <w:link w:val="a4"/>
    <w:uiPriority w:val="10"/>
    <w:qFormat/>
    <w:rsid w:val="00455E5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55E58"/>
    <w:rPr>
      <w:rFonts w:asciiTheme="majorHAnsi" w:eastAsiaTheme="majorEastAsia" w:hAnsiTheme="majorHAnsi" w:cstheme="majorBidi"/>
      <w:spacing w:val="-10"/>
      <w:kern w:val="28"/>
      <w:sz w:val="56"/>
      <w:szCs w:val="56"/>
      <w:bdr w:val="none" w:sz="0" w:space="0" w:color="auto"/>
      <w:shd w:val="clear" w:color="auto" w:fill="auto"/>
    </w:rPr>
  </w:style>
  <w:style w:type="paragraph" w:customStyle="1" w:styleId="11">
    <w:name w:val="本文1字下げ"/>
    <w:basedOn w:val="a"/>
    <w:qFormat/>
    <w:rsid w:val="00B85BCF"/>
    <w:pPr>
      <w:ind w:leftChars="100" w:left="100"/>
    </w:pPr>
  </w:style>
  <w:style w:type="paragraph" w:styleId="a5">
    <w:name w:val="Body Text"/>
    <w:basedOn w:val="a"/>
    <w:link w:val="a6"/>
    <w:uiPriority w:val="99"/>
    <w:semiHidden/>
    <w:unhideWhenUsed/>
    <w:rsid w:val="0021360A"/>
  </w:style>
  <w:style w:type="character" w:customStyle="1" w:styleId="a6">
    <w:name w:val="本文 (文字)"/>
    <w:basedOn w:val="a0"/>
    <w:link w:val="a5"/>
    <w:uiPriority w:val="99"/>
    <w:semiHidden/>
    <w:rsid w:val="0021360A"/>
    <w:rPr>
      <w:rFonts w:eastAsia="小塚明朝 Pr6N L"/>
      <w:bdr w:val="none" w:sz="0" w:space="0" w:color="auto"/>
      <w:shd w:val="clear" w:color="auto" w:fill="auto"/>
    </w:rPr>
  </w:style>
  <w:style w:type="paragraph" w:styleId="12">
    <w:name w:val="toc 1"/>
    <w:basedOn w:val="a"/>
    <w:next w:val="a"/>
    <w:autoRedefine/>
    <w:uiPriority w:val="39"/>
    <w:unhideWhenUsed/>
    <w:rsid w:val="00D439D9"/>
    <w:pPr>
      <w:tabs>
        <w:tab w:val="right" w:leader="middleDot" w:pos="9742"/>
      </w:tabs>
      <w:spacing w:before="120" w:after="120"/>
      <w:ind w:firstLine="200"/>
      <w:jc w:val="left"/>
    </w:pPr>
    <w:rPr>
      <w:rFonts w:eastAsiaTheme="minorHAnsi"/>
      <w:b/>
      <w:bCs/>
      <w:caps/>
      <w:noProof/>
      <w:sz w:val="20"/>
      <w:szCs w:val="20"/>
    </w:rPr>
  </w:style>
  <w:style w:type="paragraph" w:styleId="21">
    <w:name w:val="toc 2"/>
    <w:basedOn w:val="a"/>
    <w:next w:val="a"/>
    <w:autoRedefine/>
    <w:uiPriority w:val="39"/>
    <w:unhideWhenUsed/>
    <w:rsid w:val="00573F0C"/>
    <w:pPr>
      <w:tabs>
        <w:tab w:val="right" w:leader="middleDot" w:pos="9742"/>
      </w:tabs>
      <w:ind w:left="210" w:firstLine="200"/>
      <w:jc w:val="left"/>
    </w:pPr>
    <w:rPr>
      <w:rFonts w:eastAsiaTheme="minorHAnsi"/>
      <w:smallCaps/>
      <w:noProof/>
      <w:sz w:val="20"/>
      <w:szCs w:val="20"/>
    </w:rPr>
  </w:style>
  <w:style w:type="paragraph" w:styleId="a7">
    <w:name w:val="No Spacing"/>
    <w:uiPriority w:val="1"/>
    <w:qFormat/>
    <w:rsid w:val="00252A2C"/>
    <w:pPr>
      <w:widowControl w:val="0"/>
      <w:ind w:firstLineChars="100" w:firstLine="100"/>
      <w:jc w:val="both"/>
    </w:pPr>
    <w:rPr>
      <w:rFonts w:eastAsia="小塚明朝 Pr6N L"/>
    </w:rPr>
  </w:style>
  <w:style w:type="paragraph" w:styleId="a8">
    <w:name w:val="footer"/>
    <w:basedOn w:val="a"/>
    <w:link w:val="a9"/>
    <w:uiPriority w:val="99"/>
    <w:unhideWhenUsed/>
    <w:rsid w:val="009D6BCE"/>
    <w:pPr>
      <w:tabs>
        <w:tab w:val="center" w:pos="4252"/>
        <w:tab w:val="right" w:pos="8504"/>
      </w:tabs>
      <w:snapToGrid w:val="0"/>
    </w:pPr>
  </w:style>
  <w:style w:type="character" w:customStyle="1" w:styleId="a9">
    <w:name w:val="フッター (文字)"/>
    <w:basedOn w:val="a0"/>
    <w:link w:val="a8"/>
    <w:uiPriority w:val="99"/>
    <w:rsid w:val="009D6BCE"/>
    <w:rPr>
      <w:rFonts w:eastAsia="小塚明朝 Pr6N L"/>
      <w:bdr w:val="none" w:sz="0" w:space="0" w:color="auto"/>
      <w:shd w:val="clear" w:color="auto" w:fill="auto"/>
    </w:rPr>
  </w:style>
  <w:style w:type="character" w:styleId="aa">
    <w:name w:val="page number"/>
    <w:basedOn w:val="a0"/>
    <w:uiPriority w:val="99"/>
    <w:semiHidden/>
    <w:unhideWhenUsed/>
    <w:rsid w:val="009D6BCE"/>
    <w:rPr>
      <w:rFonts w:eastAsiaTheme="minorEastAsia"/>
      <w:bdr w:val="none" w:sz="0" w:space="0" w:color="auto"/>
      <w:shd w:val="clear" w:color="auto" w:fill="auto"/>
    </w:rPr>
  </w:style>
  <w:style w:type="paragraph" w:styleId="ab">
    <w:name w:val="TOC Heading"/>
    <w:basedOn w:val="1"/>
    <w:next w:val="a"/>
    <w:uiPriority w:val="39"/>
    <w:unhideWhenUsed/>
    <w:qFormat/>
    <w:rsid w:val="00F85457"/>
    <w:pPr>
      <w:spacing w:before="480" w:line="276" w:lineRule="auto"/>
      <w:outlineLvl w:val="9"/>
    </w:pPr>
    <w:rPr>
      <w:rFonts w:eastAsiaTheme="majorEastAsia"/>
      <w:bCs/>
      <w:color w:val="0F4761" w:themeColor="accent1" w:themeShade="BF"/>
      <w:kern w:val="0"/>
      <w:sz w:val="28"/>
      <w:szCs w:val="28"/>
    </w:rPr>
  </w:style>
  <w:style w:type="paragraph" w:styleId="31">
    <w:name w:val="toc 3"/>
    <w:basedOn w:val="a"/>
    <w:next w:val="a"/>
    <w:autoRedefine/>
    <w:uiPriority w:val="39"/>
    <w:semiHidden/>
    <w:unhideWhenUsed/>
    <w:rsid w:val="00F85457"/>
    <w:pPr>
      <w:ind w:left="420"/>
      <w:jc w:val="left"/>
    </w:pPr>
    <w:rPr>
      <w:rFonts w:eastAsiaTheme="minorHAnsi"/>
      <w:i/>
      <w:iCs/>
      <w:sz w:val="20"/>
      <w:szCs w:val="20"/>
    </w:rPr>
  </w:style>
  <w:style w:type="paragraph" w:styleId="41">
    <w:name w:val="toc 4"/>
    <w:basedOn w:val="a"/>
    <w:next w:val="a"/>
    <w:autoRedefine/>
    <w:uiPriority w:val="39"/>
    <w:semiHidden/>
    <w:unhideWhenUsed/>
    <w:rsid w:val="00F85457"/>
    <w:pPr>
      <w:ind w:left="630"/>
      <w:jc w:val="left"/>
    </w:pPr>
    <w:rPr>
      <w:rFonts w:eastAsiaTheme="minorHAnsi"/>
      <w:sz w:val="18"/>
      <w:szCs w:val="18"/>
    </w:rPr>
  </w:style>
  <w:style w:type="paragraph" w:styleId="51">
    <w:name w:val="toc 5"/>
    <w:basedOn w:val="a"/>
    <w:next w:val="a"/>
    <w:autoRedefine/>
    <w:uiPriority w:val="39"/>
    <w:semiHidden/>
    <w:unhideWhenUsed/>
    <w:rsid w:val="00F85457"/>
    <w:pPr>
      <w:ind w:left="840"/>
      <w:jc w:val="left"/>
    </w:pPr>
    <w:rPr>
      <w:rFonts w:eastAsiaTheme="minorHAnsi"/>
      <w:sz w:val="18"/>
      <w:szCs w:val="18"/>
    </w:rPr>
  </w:style>
  <w:style w:type="paragraph" w:styleId="61">
    <w:name w:val="toc 6"/>
    <w:basedOn w:val="a"/>
    <w:next w:val="a"/>
    <w:autoRedefine/>
    <w:uiPriority w:val="39"/>
    <w:semiHidden/>
    <w:unhideWhenUsed/>
    <w:rsid w:val="00F85457"/>
    <w:pPr>
      <w:ind w:left="1050"/>
      <w:jc w:val="left"/>
    </w:pPr>
    <w:rPr>
      <w:rFonts w:eastAsiaTheme="minorHAnsi"/>
      <w:sz w:val="18"/>
      <w:szCs w:val="18"/>
    </w:rPr>
  </w:style>
  <w:style w:type="paragraph" w:styleId="71">
    <w:name w:val="toc 7"/>
    <w:basedOn w:val="a"/>
    <w:next w:val="a"/>
    <w:autoRedefine/>
    <w:uiPriority w:val="39"/>
    <w:semiHidden/>
    <w:unhideWhenUsed/>
    <w:rsid w:val="00F85457"/>
    <w:pPr>
      <w:ind w:left="1260"/>
      <w:jc w:val="left"/>
    </w:pPr>
    <w:rPr>
      <w:rFonts w:eastAsiaTheme="minorHAnsi"/>
      <w:sz w:val="18"/>
      <w:szCs w:val="18"/>
    </w:rPr>
  </w:style>
  <w:style w:type="paragraph" w:styleId="81">
    <w:name w:val="toc 8"/>
    <w:basedOn w:val="a"/>
    <w:next w:val="a"/>
    <w:autoRedefine/>
    <w:uiPriority w:val="39"/>
    <w:semiHidden/>
    <w:unhideWhenUsed/>
    <w:rsid w:val="00F85457"/>
    <w:pPr>
      <w:ind w:left="1470"/>
      <w:jc w:val="left"/>
    </w:pPr>
    <w:rPr>
      <w:rFonts w:eastAsiaTheme="minorHAnsi"/>
      <w:sz w:val="18"/>
      <w:szCs w:val="18"/>
    </w:rPr>
  </w:style>
  <w:style w:type="paragraph" w:styleId="91">
    <w:name w:val="toc 9"/>
    <w:basedOn w:val="a"/>
    <w:next w:val="a"/>
    <w:autoRedefine/>
    <w:uiPriority w:val="39"/>
    <w:semiHidden/>
    <w:unhideWhenUsed/>
    <w:rsid w:val="00F85457"/>
    <w:pPr>
      <w:ind w:left="1680"/>
      <w:jc w:val="left"/>
    </w:pPr>
    <w:rPr>
      <w:rFonts w:eastAsiaTheme="minorHAnsi"/>
      <w:sz w:val="18"/>
      <w:szCs w:val="18"/>
    </w:rPr>
  </w:style>
  <w:style w:type="character" w:customStyle="1" w:styleId="ac">
    <w:name w:val="縦横中"/>
    <w:basedOn w:val="a0"/>
    <w:uiPriority w:val="1"/>
    <w:qFormat/>
    <w:rsid w:val="00932423"/>
    <w:rPr>
      <w:eastAsianLayout w:id="-785151232" w:vert="1" w:vertCompress="1"/>
    </w:rPr>
  </w:style>
  <w:style w:type="character" w:styleId="ad">
    <w:name w:val="Hyperlink"/>
    <w:basedOn w:val="a0"/>
    <w:uiPriority w:val="99"/>
    <w:unhideWhenUsed/>
    <w:rsid w:val="00573F0C"/>
    <w:rPr>
      <w:color w:val="467886" w:themeColor="hyperlink"/>
      <w:u w:val="single"/>
    </w:rPr>
  </w:style>
  <w:style w:type="paragraph" w:styleId="ae">
    <w:name w:val="header"/>
    <w:basedOn w:val="a"/>
    <w:link w:val="af"/>
    <w:uiPriority w:val="99"/>
    <w:unhideWhenUsed/>
    <w:rsid w:val="00023B2D"/>
    <w:pPr>
      <w:widowControl/>
      <w:tabs>
        <w:tab w:val="center" w:pos="4680"/>
        <w:tab w:val="right" w:pos="9360"/>
      </w:tabs>
      <w:spacing w:line="240" w:lineRule="auto"/>
      <w:ind w:firstLineChars="0" w:firstLine="0"/>
      <w:jc w:val="left"/>
    </w:pPr>
    <w:rPr>
      <w:rFonts w:eastAsia="Meiryo UI" w:cstheme="minorBidi"/>
      <w:kern w:val="0"/>
      <w:sz w:val="22"/>
    </w:rPr>
  </w:style>
  <w:style w:type="character" w:customStyle="1" w:styleId="af">
    <w:name w:val="ヘッダー (文字)"/>
    <w:basedOn w:val="a0"/>
    <w:link w:val="ae"/>
    <w:uiPriority w:val="99"/>
    <w:rsid w:val="00023B2D"/>
    <w:rPr>
      <w:rFonts w:eastAsia="Meiryo U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D11B5-89CE-E741-BA56-15DB8ADAB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592</Words>
  <Characters>3376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立葉印刷株式会社</dc:creator>
  <cp:keywords/>
  <dc:description/>
  <cp:revision>3</cp:revision>
  <dcterms:created xsi:type="dcterms:W3CDTF">2025-01-09T06:38:00Z</dcterms:created>
  <dcterms:modified xsi:type="dcterms:W3CDTF">2025-01-23T04:36:00Z</dcterms:modified>
</cp:coreProperties>
</file>